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98" w:rsidRPr="000E050A" w:rsidRDefault="00B95098" w:rsidP="00B95098">
      <w:pPr>
        <w:ind w:right="-210"/>
        <w:jc w:val="right"/>
        <w:rPr>
          <w:rFonts w:ascii="Arial Black" w:eastAsia="Arial" w:hAnsi="Arial Black" w:cs="Arial"/>
          <w:b/>
          <w:bCs/>
          <w:spacing w:val="1"/>
          <w:sz w:val="24"/>
          <w:szCs w:val="24"/>
          <w:lang w:val="en-AU" w:eastAsia="en-US"/>
        </w:rPr>
      </w:pPr>
      <w:r>
        <w:rPr>
          <w:rFonts w:ascii="Arial Black" w:eastAsia="Arial" w:hAnsi="Arial Black" w:cs="Arial"/>
          <w:b/>
          <w:bCs/>
          <w:spacing w:val="1"/>
          <w:sz w:val="24"/>
          <w:szCs w:val="24"/>
          <w:lang w:val="en-AU" w:eastAsia="en-US"/>
        </w:rPr>
        <w:t>Multicultural Queensland Advisory Council</w:t>
      </w:r>
    </w:p>
    <w:p w:rsidR="00B95098" w:rsidRPr="000E050A" w:rsidRDefault="00B95098" w:rsidP="00B95098">
      <w:pPr>
        <w:pStyle w:val="Heading3"/>
        <w:spacing w:before="0" w:after="60"/>
        <w:ind w:right="-193"/>
        <w:rPr>
          <w:rFonts w:ascii="Arial Black" w:hAnsi="Arial Black"/>
          <w:sz w:val="24"/>
          <w:szCs w:val="24"/>
        </w:rPr>
      </w:pPr>
      <w:r w:rsidRPr="000E050A">
        <w:rPr>
          <w:rFonts w:ascii="Arial Black" w:hAnsi="Arial Black"/>
          <w:sz w:val="24"/>
          <w:szCs w:val="24"/>
        </w:rPr>
        <w:t xml:space="preserve">Meeting </w:t>
      </w:r>
      <w:r>
        <w:rPr>
          <w:rFonts w:ascii="Arial Black" w:hAnsi="Arial Black"/>
          <w:sz w:val="24"/>
          <w:szCs w:val="24"/>
        </w:rPr>
        <w:t>communique</w:t>
      </w:r>
    </w:p>
    <w:p w:rsidR="001774CF" w:rsidRDefault="001774CF"/>
    <w:p w:rsidR="00B95098" w:rsidRDefault="00B95098"/>
    <w:p w:rsidR="00B95098" w:rsidRDefault="00B95098">
      <w:r>
        <w:t xml:space="preserve">The </w:t>
      </w:r>
      <w:r w:rsidR="00123F7B">
        <w:t xml:space="preserve">fifth </w:t>
      </w:r>
      <w:r>
        <w:t>meeting of the Multicultural Queensland Advisory C</w:t>
      </w:r>
      <w:r w:rsidR="00123F7B">
        <w:t>ouncil (the Council) was held in Logan on</w:t>
      </w:r>
      <w:r>
        <w:t xml:space="preserve"> </w:t>
      </w:r>
      <w:r w:rsidR="00225663">
        <w:t>22 </w:t>
      </w:r>
      <w:r w:rsidR="00123F7B">
        <w:t>June 2017.</w:t>
      </w:r>
    </w:p>
    <w:p w:rsidR="00732201" w:rsidRDefault="00732201" w:rsidP="00732201">
      <w:pPr>
        <w:rPr>
          <w:rFonts w:eastAsia="Arial" w:cs="Arial"/>
          <w:lang w:eastAsia="en-US"/>
        </w:rPr>
      </w:pPr>
    </w:p>
    <w:p w:rsidR="00B004F9" w:rsidRDefault="00732201" w:rsidP="00B004F9">
      <w:pPr>
        <w:rPr>
          <w:rFonts w:eastAsia="Arial" w:cs="Arial"/>
          <w:lang w:eastAsia="en-US"/>
        </w:rPr>
      </w:pPr>
      <w:r>
        <w:rPr>
          <w:rFonts w:eastAsia="Arial" w:cs="Arial"/>
          <w:lang w:eastAsia="en-US"/>
        </w:rPr>
        <w:t xml:space="preserve">The Council </w:t>
      </w:r>
      <w:r w:rsidR="00B004F9">
        <w:rPr>
          <w:rFonts w:eastAsia="Arial" w:cs="Arial"/>
          <w:lang w:eastAsia="en-US"/>
        </w:rPr>
        <w:t>discussed and gave advice on the proposed strategy to promote the Multicultur</w:t>
      </w:r>
      <w:r w:rsidR="004E594A">
        <w:rPr>
          <w:rFonts w:eastAsia="Arial" w:cs="Arial"/>
          <w:lang w:eastAsia="en-US"/>
        </w:rPr>
        <w:t xml:space="preserve">al Queensland Charter. </w:t>
      </w:r>
      <w:r w:rsidR="00B004F9">
        <w:rPr>
          <w:rFonts w:eastAsia="Arial" w:cs="Arial"/>
          <w:lang w:eastAsia="en-US"/>
        </w:rPr>
        <w:t>The strategy includes the Multicultural Queensland Ambassador Program which is aimed at engaging businesses, organisations and institutions to adopt and implement the Charter, as well as a series of videos aimed at a broader audience showcasing the practi</w:t>
      </w:r>
      <w:r w:rsidR="00225663">
        <w:rPr>
          <w:rFonts w:eastAsia="Arial" w:cs="Arial"/>
          <w:lang w:eastAsia="en-US"/>
        </w:rPr>
        <w:t>cal application of each of the C</w:t>
      </w:r>
      <w:r w:rsidR="00B004F9">
        <w:rPr>
          <w:rFonts w:eastAsia="Arial" w:cs="Arial"/>
          <w:lang w:eastAsia="en-US"/>
        </w:rPr>
        <w:t xml:space="preserve">harter principles in action. </w:t>
      </w:r>
    </w:p>
    <w:p w:rsidR="00B004F9" w:rsidRDefault="00B004F9" w:rsidP="00B004F9">
      <w:pPr>
        <w:rPr>
          <w:rFonts w:eastAsia="Arial" w:cs="Arial"/>
          <w:lang w:eastAsia="en-US"/>
        </w:rPr>
      </w:pPr>
    </w:p>
    <w:p w:rsidR="00B004F9" w:rsidRDefault="00B004F9" w:rsidP="00B004F9">
      <w:pPr>
        <w:rPr>
          <w:rFonts w:eastAsia="Arial" w:cs="Arial"/>
          <w:lang w:eastAsia="en-US"/>
        </w:rPr>
      </w:pPr>
      <w:r>
        <w:rPr>
          <w:rFonts w:eastAsia="Arial" w:cs="Arial"/>
          <w:lang w:eastAsia="en-US"/>
        </w:rPr>
        <w:t>The Council also discussed and gave advice on the Queensland Multicultural Month (QMM) being held in August</w:t>
      </w:r>
      <w:r w:rsidR="00225663">
        <w:rPr>
          <w:rFonts w:eastAsia="Arial" w:cs="Arial"/>
          <w:lang w:eastAsia="en-US"/>
        </w:rPr>
        <w:t xml:space="preserve"> 2017</w:t>
      </w:r>
      <w:r>
        <w:rPr>
          <w:rFonts w:eastAsia="Arial" w:cs="Arial"/>
          <w:lang w:eastAsia="en-US"/>
        </w:rPr>
        <w:t xml:space="preserve">. The QMM will be launched on 25 July </w:t>
      </w:r>
      <w:r w:rsidR="00225663">
        <w:rPr>
          <w:rFonts w:eastAsia="Arial" w:cs="Arial"/>
          <w:lang w:eastAsia="en-US"/>
        </w:rPr>
        <w:t xml:space="preserve">2017 </w:t>
      </w:r>
      <w:r>
        <w:rPr>
          <w:rFonts w:eastAsia="Arial" w:cs="Arial"/>
          <w:lang w:eastAsia="en-US"/>
        </w:rPr>
        <w:t xml:space="preserve">and will again feature the Queensland Multicultural Awards </w:t>
      </w:r>
      <w:r w:rsidR="00225663">
        <w:rPr>
          <w:rFonts w:eastAsia="Arial" w:cs="Arial"/>
          <w:lang w:eastAsia="en-US"/>
        </w:rPr>
        <w:t>—</w:t>
      </w:r>
      <w:r>
        <w:rPr>
          <w:rFonts w:eastAsia="Arial" w:cs="Arial"/>
          <w:lang w:eastAsia="en-US"/>
        </w:rPr>
        <w:t xml:space="preserve"> </w:t>
      </w:r>
      <w:r w:rsidR="004E594A">
        <w:rPr>
          <w:rFonts w:eastAsia="Arial" w:cs="Arial"/>
          <w:lang w:eastAsia="en-US"/>
        </w:rPr>
        <w:t xml:space="preserve">a </w:t>
      </w:r>
      <w:r>
        <w:rPr>
          <w:rFonts w:eastAsia="Arial" w:cs="Arial"/>
          <w:lang w:eastAsia="en-US"/>
        </w:rPr>
        <w:t xml:space="preserve">lunch event at Logan Entertainment Centre on 6 August </w:t>
      </w:r>
      <w:r w:rsidR="00225663">
        <w:rPr>
          <w:rFonts w:eastAsia="Arial" w:cs="Arial"/>
          <w:lang w:eastAsia="en-US"/>
        </w:rPr>
        <w:t xml:space="preserve">2017 </w:t>
      </w:r>
      <w:r>
        <w:rPr>
          <w:rFonts w:eastAsia="Arial" w:cs="Arial"/>
          <w:lang w:eastAsia="en-US"/>
        </w:rPr>
        <w:t xml:space="preserve">and </w:t>
      </w:r>
      <w:r w:rsidR="004E594A">
        <w:rPr>
          <w:rFonts w:eastAsia="Arial" w:cs="Arial"/>
          <w:lang w:eastAsia="en-US"/>
        </w:rPr>
        <w:t xml:space="preserve">the Queensland </w:t>
      </w:r>
      <w:r>
        <w:rPr>
          <w:rFonts w:eastAsia="Arial" w:cs="Arial"/>
          <w:lang w:eastAsia="en-US"/>
        </w:rPr>
        <w:t xml:space="preserve">Business Lunch at </w:t>
      </w:r>
      <w:r w:rsidR="004E594A">
        <w:rPr>
          <w:rFonts w:eastAsia="Arial" w:cs="Arial"/>
          <w:lang w:eastAsia="en-US"/>
        </w:rPr>
        <w:t xml:space="preserve">the </w:t>
      </w:r>
      <w:r>
        <w:rPr>
          <w:rFonts w:eastAsia="Arial" w:cs="Arial"/>
          <w:lang w:eastAsia="en-US"/>
        </w:rPr>
        <w:t>Sofitel</w:t>
      </w:r>
      <w:r w:rsidR="004E594A">
        <w:rPr>
          <w:rFonts w:eastAsia="Arial" w:cs="Arial"/>
          <w:lang w:eastAsia="en-US"/>
        </w:rPr>
        <w:t xml:space="preserve"> Hotel</w:t>
      </w:r>
      <w:r>
        <w:rPr>
          <w:rFonts w:eastAsia="Arial" w:cs="Arial"/>
          <w:lang w:eastAsia="en-US"/>
        </w:rPr>
        <w:t xml:space="preserve"> on 18 August.</w:t>
      </w:r>
    </w:p>
    <w:p w:rsidR="004E594A" w:rsidRDefault="004E594A" w:rsidP="004E594A">
      <w:pPr>
        <w:rPr>
          <w:rFonts w:eastAsia="Arial" w:cs="Arial"/>
          <w:lang w:eastAsia="en-US"/>
        </w:rPr>
      </w:pPr>
    </w:p>
    <w:p w:rsidR="004E594A" w:rsidRPr="004E594A" w:rsidRDefault="00B004F9" w:rsidP="004E594A">
      <w:pPr>
        <w:rPr>
          <w:rFonts w:eastAsia="Arial" w:cs="Arial"/>
          <w:lang w:eastAsia="en-US"/>
        </w:rPr>
      </w:pPr>
      <w:r w:rsidRPr="00B004F9">
        <w:rPr>
          <w:rFonts w:eastAsia="Arial" w:cs="Arial"/>
          <w:lang w:eastAsia="en-US"/>
        </w:rPr>
        <w:t>The C</w:t>
      </w:r>
      <w:r w:rsidR="004E594A">
        <w:rPr>
          <w:rFonts w:eastAsia="Arial" w:cs="Arial"/>
          <w:lang w:eastAsia="en-US"/>
        </w:rPr>
        <w:t xml:space="preserve">ouncil’s next meeting will be held in early October </w:t>
      </w:r>
      <w:r w:rsidR="00225663">
        <w:rPr>
          <w:rFonts w:eastAsia="Arial" w:cs="Arial"/>
          <w:lang w:eastAsia="en-US"/>
        </w:rPr>
        <w:t xml:space="preserve">2017 </w:t>
      </w:r>
      <w:r w:rsidR="004E594A">
        <w:rPr>
          <w:rFonts w:eastAsia="Arial" w:cs="Arial"/>
          <w:lang w:eastAsia="en-US"/>
        </w:rPr>
        <w:t xml:space="preserve">in Brisbane and will include </w:t>
      </w:r>
      <w:r w:rsidR="004E594A" w:rsidRPr="00B004F9">
        <w:rPr>
          <w:rFonts w:eastAsia="Arial" w:cs="Arial"/>
          <w:lang w:eastAsia="en-US"/>
        </w:rPr>
        <w:t xml:space="preserve">looking at how </w:t>
      </w:r>
      <w:r w:rsidR="004E594A">
        <w:rPr>
          <w:rFonts w:eastAsia="Arial" w:cs="Arial"/>
          <w:lang w:eastAsia="en-US"/>
        </w:rPr>
        <w:t xml:space="preserve">selected </w:t>
      </w:r>
      <w:r w:rsidR="004E594A" w:rsidRPr="00B004F9">
        <w:rPr>
          <w:rFonts w:eastAsia="Arial" w:cs="Arial"/>
          <w:lang w:eastAsia="en-US"/>
        </w:rPr>
        <w:t xml:space="preserve">Queensland </w:t>
      </w:r>
      <w:r w:rsidR="00225663">
        <w:rPr>
          <w:rFonts w:eastAsia="Arial" w:cs="Arial"/>
          <w:lang w:eastAsia="en-US"/>
        </w:rPr>
        <w:t>G</w:t>
      </w:r>
      <w:r w:rsidR="004E594A" w:rsidRPr="00B004F9">
        <w:rPr>
          <w:rFonts w:eastAsia="Arial" w:cs="Arial"/>
          <w:lang w:eastAsia="en-US"/>
        </w:rPr>
        <w:t xml:space="preserve">overnment agencies are delivering on actions in the Multicultural Action Plan </w:t>
      </w:r>
      <w:r w:rsidR="004E594A">
        <w:rPr>
          <w:rFonts w:eastAsia="Arial" w:cs="Arial"/>
          <w:lang w:eastAsia="en-US"/>
        </w:rPr>
        <w:t xml:space="preserve">and reviewing the delivery of the 2017 Queensland Multicultural Month to identify further opportunities for 2018. </w:t>
      </w:r>
    </w:p>
    <w:p w:rsidR="004E594A" w:rsidRDefault="004E594A" w:rsidP="004E594A">
      <w:pPr>
        <w:rPr>
          <w:rFonts w:eastAsia="Arial" w:cs="Arial"/>
          <w:lang w:eastAsia="en-US"/>
        </w:rPr>
      </w:pPr>
    </w:p>
    <w:p w:rsidR="004E594A" w:rsidRDefault="004E594A" w:rsidP="004E594A">
      <w:pPr>
        <w:rPr>
          <w:rFonts w:eastAsia="Arial" w:cs="Arial"/>
          <w:lang w:eastAsia="en-US"/>
        </w:rPr>
      </w:pPr>
      <w:r>
        <w:rPr>
          <w:rFonts w:eastAsia="Arial" w:cs="Arial"/>
          <w:lang w:eastAsia="en-US"/>
        </w:rPr>
        <w:t>The last meeting of the Council in December</w:t>
      </w:r>
      <w:r w:rsidR="00225663">
        <w:rPr>
          <w:rFonts w:eastAsia="Arial" w:cs="Arial"/>
          <w:lang w:eastAsia="en-US"/>
        </w:rPr>
        <w:t xml:space="preserve"> 2017 </w:t>
      </w:r>
      <w:r>
        <w:rPr>
          <w:rFonts w:eastAsia="Arial" w:cs="Arial"/>
          <w:lang w:eastAsia="en-US"/>
        </w:rPr>
        <w:t>will be held in Toowoomba, and further meetings are planned for regional locations in 2018.</w:t>
      </w:r>
    </w:p>
    <w:p w:rsidR="00B004F9" w:rsidRDefault="00B004F9" w:rsidP="00B004F9">
      <w:pPr>
        <w:rPr>
          <w:rFonts w:eastAsia="Arial" w:cs="Arial"/>
          <w:lang w:eastAsia="en-US"/>
        </w:rPr>
      </w:pPr>
      <w:bookmarkStart w:id="0" w:name="_GoBack"/>
      <w:bookmarkEnd w:id="0"/>
    </w:p>
    <w:sectPr w:rsidR="00B004F9" w:rsidSect="00B95098">
      <w:headerReference w:type="default" r:id="rId8"/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098" w:rsidRDefault="00B95098" w:rsidP="00B95098">
      <w:r>
        <w:separator/>
      </w:r>
    </w:p>
  </w:endnote>
  <w:endnote w:type="continuationSeparator" w:id="0">
    <w:p w:rsidR="00B95098" w:rsidRDefault="00B95098" w:rsidP="00B9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098" w:rsidRDefault="00B95098" w:rsidP="00B95098">
      <w:r>
        <w:separator/>
      </w:r>
    </w:p>
  </w:footnote>
  <w:footnote w:type="continuationSeparator" w:id="0">
    <w:p w:rsidR="00B95098" w:rsidRDefault="00B95098" w:rsidP="00B95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098" w:rsidRDefault="00B95098">
    <w:pPr>
      <w:pStyle w:val="Header"/>
    </w:pPr>
    <w:r>
      <w:rPr>
        <w:noProof/>
        <w:lang w:val="en-AU"/>
      </w:rPr>
      <w:drawing>
        <wp:anchor distT="0" distB="0" distL="114300" distR="114300" simplePos="0" relativeHeight="251659264" behindDoc="1" locked="1" layoutInCell="1" allowOverlap="0" wp14:anchorId="0A1AC626" wp14:editId="4030517C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7551420" cy="10695305"/>
          <wp:effectExtent l="0" t="0" r="0" b="0"/>
          <wp:wrapNone/>
          <wp:docPr id="6" name="Picture 6" descr="HeaderFooters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HeaderFooters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9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17E0"/>
    <w:multiLevelType w:val="hybridMultilevel"/>
    <w:tmpl w:val="4B30E906"/>
    <w:lvl w:ilvl="0" w:tplc="0C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07C9691E"/>
    <w:multiLevelType w:val="hybridMultilevel"/>
    <w:tmpl w:val="ECEE0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457D3"/>
    <w:multiLevelType w:val="hybridMultilevel"/>
    <w:tmpl w:val="03EE2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B2BE9"/>
    <w:multiLevelType w:val="hybridMultilevel"/>
    <w:tmpl w:val="A03A6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98"/>
    <w:rsid w:val="00123F7B"/>
    <w:rsid w:val="001774CF"/>
    <w:rsid w:val="00225663"/>
    <w:rsid w:val="002E2C39"/>
    <w:rsid w:val="0034038D"/>
    <w:rsid w:val="003C4B12"/>
    <w:rsid w:val="004E594A"/>
    <w:rsid w:val="005904C1"/>
    <w:rsid w:val="005A775D"/>
    <w:rsid w:val="005B4070"/>
    <w:rsid w:val="006D45F0"/>
    <w:rsid w:val="00732201"/>
    <w:rsid w:val="00763357"/>
    <w:rsid w:val="00850BF8"/>
    <w:rsid w:val="008D7013"/>
    <w:rsid w:val="00914DB2"/>
    <w:rsid w:val="00967C54"/>
    <w:rsid w:val="00B004F9"/>
    <w:rsid w:val="00B37522"/>
    <w:rsid w:val="00B95098"/>
    <w:rsid w:val="00CF6826"/>
    <w:rsid w:val="00D87E38"/>
    <w:rsid w:val="00DB701A"/>
    <w:rsid w:val="00E664E0"/>
    <w:rsid w:val="00F8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3BE72E-2B4F-483C-81D9-125061E8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09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AU"/>
    </w:rPr>
  </w:style>
  <w:style w:type="paragraph" w:styleId="Heading3">
    <w:name w:val="heading 3"/>
    <w:basedOn w:val="Normal"/>
    <w:next w:val="Normal"/>
    <w:link w:val="Heading3Char"/>
    <w:qFormat/>
    <w:rsid w:val="00B95098"/>
    <w:pPr>
      <w:keepNext/>
      <w:spacing w:before="100" w:after="120"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0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098"/>
  </w:style>
  <w:style w:type="paragraph" w:styleId="Footer">
    <w:name w:val="footer"/>
    <w:basedOn w:val="Normal"/>
    <w:link w:val="FooterChar"/>
    <w:uiPriority w:val="99"/>
    <w:unhideWhenUsed/>
    <w:rsid w:val="00B950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098"/>
  </w:style>
  <w:style w:type="character" w:customStyle="1" w:styleId="Heading3Char">
    <w:name w:val="Heading 3 Char"/>
    <w:basedOn w:val="DefaultParagraphFont"/>
    <w:link w:val="Heading3"/>
    <w:rsid w:val="00B95098"/>
    <w:rPr>
      <w:rFonts w:ascii="Arial" w:eastAsia="Times New Roman" w:hAnsi="Arial" w:cs="Times New Roman"/>
      <w:b/>
      <w:sz w:val="20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B95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C54"/>
    <w:rPr>
      <w:rFonts w:ascii="Tahoma" w:eastAsia="Times New Roman" w:hAnsi="Tahoma" w:cs="Tahoma"/>
      <w:sz w:val="16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fontTable.xml" Type="http://schemas.openxmlformats.org/officeDocument/2006/relationships/fontTable"/>
</Relationships>

</file>

<file path=word/_rels/header1.xml.rels><?xml version="1.0" encoding="UTF-8" standalone="yes"?>
<Relationships xmlns="http://schemas.openxmlformats.org/package/2006/relationships">
<Relationship Id="rId1" Target="media/image1.jpe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D9AFF-FD61-4008-8F0D-D892227A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Communities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2017-07-26T23:15:00Z</dcterms:created>
  <dc:creator>Queensland Government</dc:creator>
  <cp:keywords>Multicultural Queensland Advisory Council; communique; meeting</cp:keywords>
  <cp:lastModifiedBy>Bianca Tyack</cp:lastModifiedBy>
  <dcterms:modified xsi:type="dcterms:W3CDTF">2017-07-26T23:15:00Z</dcterms:modified>
  <cp:revision>2</cp:revision>
  <dc:subject>MQAC Communique June</dc:subject>
  <dc:title>MQAC Communique June</dc:title>
</cp:coreProperties>
</file>